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  <w:spacing w:after="0" w:line="240" w:lineRule="auto"/>
      </w:pPr>
      <w:r>
        <w:rPr>
          <w:rtl w:val="0"/>
          <w:lang w:val="de-DE"/>
        </w:rPr>
        <w:t xml:space="preserve">An die </w:t>
      </w:r>
    </w:p>
    <w:p>
      <w:pPr>
        <w:pStyle w:val="Normal.0"/>
        <w:spacing w:after="0" w:line="240" w:lineRule="auto"/>
      </w:pPr>
      <w:r>
        <w:rPr>
          <w:rtl w:val="0"/>
          <w:lang w:val="de-DE"/>
        </w:rPr>
        <w:t>Salzburger Verkehrsverbund</w:t>
      </w:r>
      <w:r>
        <w:rPr>
          <w:rtl w:val="0"/>
          <w:lang w:val="de-DE"/>
        </w:rPr>
        <w:t xml:space="preserve"> G</w:t>
      </w:r>
      <w:r>
        <w:rPr>
          <w:rtl w:val="0"/>
          <w:lang w:val="de-DE"/>
        </w:rPr>
        <w:t xml:space="preserve">mbH </w:t>
      </w:r>
    </w:p>
    <w:p>
      <w:pPr>
        <w:pStyle w:val="Normal.0"/>
        <w:spacing w:after="0" w:line="240" w:lineRule="auto"/>
      </w:pPr>
      <w:r>
        <w:rPr>
          <w:rtl w:val="0"/>
          <w:lang w:val="de-DE"/>
        </w:rPr>
        <w:t xml:space="preserve">z.H. Herr Kainz </w:t>
      </w:r>
    </w:p>
    <w:p>
      <w:pPr>
        <w:pStyle w:val="Normal.0"/>
        <w:spacing w:after="0" w:line="240" w:lineRule="auto"/>
      </w:pPr>
      <w:r>
        <w:rPr>
          <w:rtl w:val="0"/>
          <w:lang w:val="de-DE"/>
        </w:rPr>
        <w:t>Schallmooser Hauptstra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e 10 </w:t>
      </w:r>
    </w:p>
    <w:p>
      <w:pPr>
        <w:pStyle w:val="Normal.0"/>
      </w:pPr>
      <w:r>
        <w:rPr>
          <w:rtl w:val="0"/>
          <w:lang w:val="de-DE"/>
        </w:rPr>
        <w:t>5027 Salzburg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de-DE"/>
        </w:rPr>
        <w:t>“</w:t>
      </w:r>
      <w:r>
        <w:rPr>
          <w:b w:val="1"/>
          <w:bCs w:val="1"/>
          <w:rtl w:val="0"/>
          <w:lang w:val="de-DE"/>
        </w:rPr>
        <w:t>zukunftswege.at</w:t>
      </w:r>
      <w:r>
        <w:rPr>
          <w:b w:val="1"/>
          <w:bCs w:val="1"/>
          <w:rtl w:val="0"/>
          <w:lang w:val="de-DE"/>
        </w:rPr>
        <w:t xml:space="preserve">” – </w:t>
      </w:r>
      <w:r>
        <w:rPr>
          <w:b w:val="1"/>
          <w:bCs w:val="1"/>
          <w:rtl w:val="0"/>
          <w:lang w:val="de-DE"/>
        </w:rPr>
        <w:t xml:space="preserve">Letter of Interest (LOI) </w: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 xml:space="preserve">Sehr geehrter Herr DI (FH) Kainz! </w: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 xml:space="preserve">Der/Die </w:t>
      </w:r>
      <w:r>
        <w:rPr>
          <w:shd w:val="clear" w:color="auto" w:fill="ffff00"/>
          <w:rtl w:val="0"/>
          <w:lang w:val="de-DE"/>
        </w:rPr>
        <w:t>&lt;Organisation&gt;</w:t>
      </w:r>
      <w:r>
        <w:rPr>
          <w:rtl w:val="0"/>
          <w:lang w:val="de-DE"/>
        </w:rPr>
        <w:t xml:space="preserve"> best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tigt mit dem vorliegenden LOI gerne das Interesse an einer Unterst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tzung des Projekts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zukunftswege.at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>. Wir sehen das Projekt als wichtigen Baustein zur Umsetzung der Salzburger Mobilit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tsziele.</w:t>
      </w:r>
    </w:p>
    <w:p>
      <w:pPr>
        <w:pStyle w:val="Normal.0"/>
      </w:pPr>
      <w:r>
        <w:rPr>
          <w:rtl w:val="0"/>
          <w:lang w:val="de-DE"/>
        </w:rPr>
        <w:t>In folgender Art und Weise werden wir das Projekt unterst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tzen: </w:t>
      </w:r>
    </w:p>
    <w:p>
      <w:pPr>
        <w:pStyle w:val="List Paragraph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Pers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nlicher Austausch mit dem Projektteam im Zuge der Stakeholder Konsultation</w:t>
      </w:r>
    </w:p>
    <w:p>
      <w:pPr>
        <w:pStyle w:val="List Paragraph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Teilnahme an Workshops und/oder Veranstaltungen von zukunftswege.at</w:t>
      </w:r>
    </w:p>
    <w:p>
      <w:pPr>
        <w:pStyle w:val="List Paragraph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 xml:space="preserve">Inanspruchnahme von Dienstleistungen aus zukunftswege.at </w:t>
      </w:r>
    </w:p>
    <w:p>
      <w:pPr>
        <w:pStyle w:val="List Paragraph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Inanspruchnahme der Testr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ume des Reallabors zukunftswege.at</w:t>
      </w:r>
    </w:p>
    <w:p>
      <w:pPr>
        <w:pStyle w:val="List Paragraph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 xml:space="preserve">Vernetzung der Projekthomepage mit unseren eigenen Webauftritten (Homepage/Facebook) </w:t>
      </w:r>
    </w:p>
    <w:p>
      <w:pPr>
        <w:pStyle w:val="List Paragraph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 xml:space="preserve">Kooperation mit zukunftswege.at bei </w:t>
      </w:r>
      <w:r>
        <w:rPr>
          <w:rtl w:val="0"/>
          <w:lang w:val="de-DE"/>
        </w:rPr>
        <w:t xml:space="preserve">… </w: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 xml:space="preserve">Eine entsprechende Mitarbeit des /der </w:t>
      </w:r>
      <w:r>
        <w:rPr>
          <w:shd w:val="clear" w:color="auto" w:fill="ffff00"/>
          <w:rtl w:val="0"/>
          <w:lang w:val="de-DE"/>
        </w:rPr>
        <w:t>&lt;Organisation&gt;</w:t>
      </w:r>
      <w:r>
        <w:rPr>
          <w:rtl w:val="0"/>
          <w:lang w:val="de-DE"/>
        </w:rPr>
        <w:t xml:space="preserve">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nnen wir uns im Rahmen unserer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glichkeiten nach vorhergehender detaillierter Absprache und Festlegung vorstellen.</w: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Wir w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nschen im Rahmen der Projektbearbeitung viel Erfolg und interessante sowie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die Praxis relevante Ergebnisse. </w: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Mit freundlichen Gr</w:t>
      </w:r>
      <w:r>
        <w:rPr>
          <w:rtl w:val="0"/>
          <w:lang w:val="de-DE"/>
        </w:rPr>
        <w:t>üß</w:t>
      </w:r>
      <w:r>
        <w:rPr>
          <w:rtl w:val="0"/>
          <w:lang w:val="de-DE"/>
        </w:rPr>
        <w:t>en,</w:t>
      </w:r>
    </w:p>
    <w:p>
      <w:pPr>
        <w:pStyle w:val="Normal.0"/>
      </w:pPr>
      <w:r>
        <w:rPr>
          <w:shd w:val="clear" w:color="auto" w:fill="ffff00"/>
          <w:rtl w:val="0"/>
          <w:lang w:val="de-DE"/>
        </w:rPr>
        <w:t>&lt;Firmenm</w:t>
      </w:r>
      <w:r>
        <w:rPr>
          <w:shd w:val="clear" w:color="auto" w:fill="ffff00"/>
          <w:rtl w:val="0"/>
          <w:lang w:val="de-DE"/>
        </w:rPr>
        <w:t>äß</w:t>
      </w:r>
      <w:r>
        <w:rPr>
          <w:shd w:val="clear" w:color="auto" w:fill="ffff00"/>
          <w:rtl w:val="0"/>
          <w:lang w:val="de-DE"/>
        </w:rPr>
        <w:t>ige Zeichnung&gt;</w:t>
      </w:r>
      <w:r/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